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53" w:rsidRDefault="008E1C53" w:rsidP="008E1C5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sz w:val="26"/>
          <w:szCs w:val="26"/>
          <w:lang w:eastAsia="fi-FI"/>
        </w:rPr>
      </w:pPr>
      <w:proofErr w:type="spellStart"/>
      <w:r w:rsidRPr="008E1C53">
        <w:rPr>
          <w:rFonts w:ascii="Calibri" w:eastAsia="Times New Roman" w:hAnsi="Calibri" w:cs="Calibri"/>
          <w:b/>
          <w:bCs/>
          <w:color w:val="212121"/>
          <w:sz w:val="26"/>
          <w:szCs w:val="26"/>
          <w:lang w:eastAsia="fi-FI"/>
        </w:rPr>
        <w:t>Basicfloor</w:t>
      </w:r>
      <w:proofErr w:type="spellEnd"/>
      <w:r w:rsidRPr="008E1C53">
        <w:rPr>
          <w:rFonts w:ascii="Calibri" w:eastAsia="Times New Roman" w:hAnsi="Calibri" w:cs="Calibri"/>
          <w:b/>
          <w:bCs/>
          <w:color w:val="212121"/>
          <w:sz w:val="26"/>
          <w:szCs w:val="26"/>
          <w:lang w:eastAsia="fi-FI"/>
        </w:rPr>
        <w:t xml:space="preserve"> työselitys</w:t>
      </w:r>
    </w:p>
    <w:p w:rsidR="008E1C53" w:rsidRPr="008E1C53" w:rsidRDefault="008E1C53" w:rsidP="008E1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fi-FI"/>
        </w:rPr>
      </w:pPr>
    </w:p>
    <w:p w:rsidR="008E1C53" w:rsidRPr="008E1C53" w:rsidRDefault="008E1C53" w:rsidP="008E1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fi-FI"/>
        </w:rPr>
      </w:pPr>
      <w:proofErr w:type="spellStart"/>
      <w:r w:rsidRPr="008E1C53">
        <w:rPr>
          <w:rFonts w:ascii="Calibri" w:eastAsia="Times New Roman" w:hAnsi="Calibri" w:cs="Calibri"/>
          <w:color w:val="212121"/>
          <w:sz w:val="26"/>
          <w:szCs w:val="26"/>
          <w:lang w:eastAsia="fi-FI"/>
        </w:rPr>
        <w:t>Basicfloor</w:t>
      </w:r>
      <w:proofErr w:type="spellEnd"/>
      <w:r w:rsidRPr="008E1C53">
        <w:rPr>
          <w:rFonts w:ascii="Calibri" w:eastAsia="Times New Roman" w:hAnsi="Calibri" w:cs="Calibri"/>
          <w:color w:val="212121"/>
          <w:lang w:eastAsia="fi-FI"/>
        </w:rPr>
        <w:t xml:space="preserve"> kuivapuristettu, lasittamaton seinä- ja lattialaatta, valmistettu standardin EN14411 </w:t>
      </w:r>
      <w:proofErr w:type="spellStart"/>
      <w:r w:rsidRPr="008E1C53">
        <w:rPr>
          <w:rFonts w:ascii="Calibri" w:eastAsia="Times New Roman" w:hAnsi="Calibri" w:cs="Calibri"/>
          <w:color w:val="212121"/>
          <w:lang w:eastAsia="fi-FI"/>
        </w:rPr>
        <w:t>Blb</w:t>
      </w:r>
      <w:proofErr w:type="spellEnd"/>
      <w:r w:rsidRPr="008E1C53">
        <w:rPr>
          <w:rFonts w:ascii="Calibri" w:eastAsia="Times New Roman" w:hAnsi="Calibri" w:cs="Calibri"/>
          <w:color w:val="212121"/>
          <w:lang w:eastAsia="fi-FI"/>
        </w:rPr>
        <w:t xml:space="preserve"> GL mukaan, vedenimukyky alle 0,5%, lasittamaton, hapon ja emäksen kestävä. </w:t>
      </w:r>
      <w:proofErr w:type="spellStart"/>
      <w:r w:rsidRPr="008E1C53">
        <w:rPr>
          <w:rFonts w:ascii="Calibri" w:eastAsia="Times New Roman" w:hAnsi="Calibri" w:cs="Calibri"/>
          <w:color w:val="212121"/>
          <w:lang w:eastAsia="fi-FI"/>
        </w:rPr>
        <w:t>Ecolabel</w:t>
      </w:r>
      <w:proofErr w:type="spellEnd"/>
      <w:r w:rsidRPr="008E1C53">
        <w:rPr>
          <w:rFonts w:ascii="Calibri" w:eastAsia="Times New Roman" w:hAnsi="Calibri" w:cs="Calibri"/>
          <w:color w:val="212121"/>
          <w:lang w:eastAsia="fi-FI"/>
        </w:rPr>
        <w:t>, Joutsenmerkki sekä EPD hyväksytty. Paksuus 9 mm, laatat valmistettu moduulimittaiseksi 2mm saumajaolla.  </w:t>
      </w:r>
    </w:p>
    <w:p w:rsidR="008E1C53" w:rsidRPr="008E1C53" w:rsidRDefault="008E1C53" w:rsidP="008E1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fi-FI"/>
        </w:rPr>
      </w:pPr>
      <w:r w:rsidRPr="008E1C53">
        <w:rPr>
          <w:rFonts w:ascii="Calibri" w:eastAsia="Times New Roman" w:hAnsi="Calibri" w:cs="Calibri"/>
          <w:color w:val="212121"/>
          <w:lang w:eastAsia="fi-FI"/>
        </w:rPr>
        <w:t xml:space="preserve">Liikuntasaumat rakennesuunnittelijan ohjeiden mukaan. Laatoituskentän koko </w:t>
      </w:r>
      <w:proofErr w:type="spellStart"/>
      <w:r w:rsidRPr="008E1C53">
        <w:rPr>
          <w:rFonts w:ascii="Calibri" w:eastAsia="Times New Roman" w:hAnsi="Calibri" w:cs="Calibri"/>
          <w:color w:val="212121"/>
          <w:lang w:eastAsia="fi-FI"/>
        </w:rPr>
        <w:t>max</w:t>
      </w:r>
      <w:proofErr w:type="spellEnd"/>
      <w:r w:rsidRPr="008E1C53">
        <w:rPr>
          <w:rFonts w:ascii="Calibri" w:eastAsia="Times New Roman" w:hAnsi="Calibri" w:cs="Calibri"/>
          <w:color w:val="212121"/>
          <w:lang w:eastAsia="fi-FI"/>
        </w:rPr>
        <w:t xml:space="preserve"> 9-12 m². Sivujen suhde </w:t>
      </w:r>
      <w:proofErr w:type="spellStart"/>
      <w:r w:rsidRPr="008E1C53">
        <w:rPr>
          <w:rFonts w:ascii="Calibri" w:eastAsia="Times New Roman" w:hAnsi="Calibri" w:cs="Calibri"/>
          <w:color w:val="212121"/>
          <w:lang w:eastAsia="fi-FI"/>
        </w:rPr>
        <w:t>max</w:t>
      </w:r>
      <w:proofErr w:type="spellEnd"/>
      <w:r w:rsidRPr="008E1C53">
        <w:rPr>
          <w:rFonts w:ascii="Calibri" w:eastAsia="Times New Roman" w:hAnsi="Calibri" w:cs="Calibri"/>
          <w:color w:val="212121"/>
          <w:lang w:eastAsia="fi-FI"/>
        </w:rPr>
        <w:t xml:space="preserve"> 1:2. </w:t>
      </w:r>
      <w:proofErr w:type="spellStart"/>
      <w:r w:rsidRPr="008E1C53">
        <w:rPr>
          <w:rFonts w:ascii="Calibri" w:eastAsia="Times New Roman" w:hAnsi="Calibri" w:cs="Calibri"/>
          <w:color w:val="212121"/>
          <w:lang w:eastAsia="fi-FI"/>
        </w:rPr>
        <w:t>SisäRYL</w:t>
      </w:r>
      <w:proofErr w:type="spellEnd"/>
      <w:r w:rsidRPr="008E1C53">
        <w:rPr>
          <w:rFonts w:ascii="Calibri" w:eastAsia="Times New Roman" w:hAnsi="Calibri" w:cs="Calibri"/>
          <w:color w:val="212121"/>
          <w:lang w:eastAsia="fi-FI"/>
        </w:rPr>
        <w:t xml:space="preserve"> 2013 ohjeen mukaan. Liikuntasauma aina kun rakenteessa on liikuntasauma. Liikuntasauma aina kun pinnat kohtaavat esim. seinän ja lattian rajakohta, seinien sisäkulmat jne.</w:t>
      </w:r>
    </w:p>
    <w:p w:rsidR="003A363A" w:rsidRDefault="003A363A">
      <w:bookmarkStart w:id="0" w:name="_GoBack"/>
      <w:bookmarkEnd w:id="0"/>
    </w:p>
    <w:sectPr w:rsidR="003A36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53"/>
    <w:rsid w:val="003A363A"/>
    <w:rsid w:val="008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9FDB"/>
  <w15:chartTrackingRefBased/>
  <w15:docId w15:val="{7E985692-3A38-4490-8794-0B68D4A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540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Valtteri Paananen</dc:creator>
  <cp:keywords/>
  <dc:description/>
  <cp:lastModifiedBy>Valtteri Paananen</cp:lastModifiedBy>
  <cp:revision>1</cp:revision>
  <dcterms:created xsi:type="dcterms:W3CDTF">2022-07-28T05:43:00Z</dcterms:created>
  <dcterms:modified xsi:type="dcterms:W3CDTF">2022-07-28T05:43:00Z</dcterms:modified>
</cp:coreProperties>
</file>