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230E" w14:textId="57603AEA" w:rsidR="005A2651" w:rsidRDefault="005A2651">
      <w:pPr>
        <w:rPr>
          <w:b/>
          <w:sz w:val="26"/>
          <w:szCs w:val="26"/>
          <w:lang w:val="en-US"/>
        </w:rPr>
      </w:pPr>
      <w:r w:rsidRPr="005A2651">
        <w:rPr>
          <w:b/>
          <w:sz w:val="26"/>
          <w:szCs w:val="26"/>
          <w:lang w:val="en-US"/>
        </w:rPr>
        <w:t>Pro System</w:t>
      </w:r>
      <w:r w:rsidR="00DB22E2">
        <w:rPr>
          <w:b/>
          <w:sz w:val="26"/>
          <w:szCs w:val="26"/>
          <w:lang w:val="en-US"/>
        </w:rPr>
        <w:t xml:space="preserve"> </w:t>
      </w:r>
      <w:r w:rsidR="00A5338F">
        <w:rPr>
          <w:b/>
          <w:sz w:val="26"/>
          <w:szCs w:val="26"/>
          <w:lang w:val="en-US"/>
        </w:rPr>
        <w:t xml:space="preserve">– Pro </w:t>
      </w:r>
      <w:r w:rsidR="00541CED">
        <w:rPr>
          <w:b/>
          <w:sz w:val="26"/>
          <w:szCs w:val="26"/>
          <w:lang w:val="en-US"/>
        </w:rPr>
        <w:t>Fluid</w:t>
      </w:r>
      <w:r w:rsidR="00A5338F">
        <w:rPr>
          <w:b/>
          <w:sz w:val="26"/>
          <w:szCs w:val="26"/>
          <w:lang w:val="en-US"/>
        </w:rPr>
        <w:t xml:space="preserve"> </w:t>
      </w:r>
      <w:proofErr w:type="spellStart"/>
      <w:r w:rsidR="00A5338F">
        <w:rPr>
          <w:b/>
          <w:sz w:val="26"/>
          <w:szCs w:val="26"/>
          <w:lang w:val="en-US"/>
        </w:rPr>
        <w:t>työselitys</w:t>
      </w:r>
      <w:proofErr w:type="spellEnd"/>
    </w:p>
    <w:p w14:paraId="7C2CCCD7" w14:textId="77777777" w:rsidR="00A5338F" w:rsidRPr="00A5338F" w:rsidRDefault="00A5338F">
      <w:pPr>
        <w:rPr>
          <w:b/>
          <w:sz w:val="26"/>
          <w:szCs w:val="26"/>
          <w:lang w:val="en-US"/>
        </w:rPr>
      </w:pPr>
    </w:p>
    <w:p w14:paraId="5DBB3E94" w14:textId="0E625C13" w:rsidR="005E26DE" w:rsidRDefault="005E26DE" w:rsidP="005E26DE">
      <w:r>
        <w:rPr>
          <w:b/>
        </w:rPr>
        <w:t xml:space="preserve">Pro </w:t>
      </w:r>
      <w:proofErr w:type="spellStart"/>
      <w:r w:rsidR="00541CED">
        <w:rPr>
          <w:b/>
        </w:rPr>
        <w:t>Fluid</w:t>
      </w:r>
      <w:proofErr w:type="spellEnd"/>
      <w:r w:rsidRPr="00966C42">
        <w:rPr>
          <w:b/>
        </w:rPr>
        <w:t xml:space="preserve"> </w:t>
      </w:r>
      <w:r w:rsidRPr="005A2651">
        <w:t>kuivapuriste</w:t>
      </w:r>
      <w:r>
        <w:t>ttu lasittamaton</w:t>
      </w:r>
      <w:r w:rsidRPr="005A2651">
        <w:t xml:space="preserve"> lattialaatta, EN14411 </w:t>
      </w:r>
      <w:proofErr w:type="spellStart"/>
      <w:r w:rsidRPr="005A2651">
        <w:t>Bla</w:t>
      </w:r>
      <w:proofErr w:type="spellEnd"/>
      <w:r w:rsidRPr="005A2651">
        <w:t xml:space="preserve"> UGL</w:t>
      </w:r>
      <w:r>
        <w:t xml:space="preserve">, vedenimukyky alle </w:t>
      </w:r>
      <w:r w:rsidR="00541CED">
        <w:t>0,5 %</w:t>
      </w:r>
      <w:r>
        <w:t xml:space="preserve">, rektifioitu, paksuus </w:t>
      </w:r>
      <w:r w:rsidR="00541CED">
        <w:t>9,5</w:t>
      </w:r>
      <w:r>
        <w:t xml:space="preserve"> mm, murtolujuus </w:t>
      </w:r>
      <w:r w:rsidR="00541CED">
        <w:t>1600–2400</w:t>
      </w:r>
      <w:r>
        <w:t xml:space="preserve"> N, EPD ympäristösertifioitu. </w:t>
      </w:r>
      <w:r>
        <w:rPr>
          <w:b/>
        </w:rPr>
        <w:t xml:space="preserve">Pro </w:t>
      </w:r>
      <w:proofErr w:type="spellStart"/>
      <w:r w:rsidR="00541CED">
        <w:rPr>
          <w:b/>
        </w:rPr>
        <w:t>Fluid</w:t>
      </w:r>
      <w:proofErr w:type="spellEnd"/>
      <w:r w:rsidRPr="00966C42">
        <w:rPr>
          <w:b/>
        </w:rPr>
        <w:t xml:space="preserve"> </w:t>
      </w:r>
      <w:r>
        <w:t xml:space="preserve">laatta on valmistettu likaa hylkivällä </w:t>
      </w:r>
      <w:proofErr w:type="spellStart"/>
      <w:r>
        <w:t>Dry</w:t>
      </w:r>
      <w:proofErr w:type="spellEnd"/>
      <w:r>
        <w:t xml:space="preserve"> Digital menetelmällä. Asennus 2 mm saumalla. Tuotteen kitkaominaisuus on R10, </w:t>
      </w:r>
      <w:r w:rsidR="00541CED">
        <w:t>B</w:t>
      </w:r>
      <w:r>
        <w:t>.</w:t>
      </w:r>
    </w:p>
    <w:p w14:paraId="735C91F3" w14:textId="77777777" w:rsidR="00966C42" w:rsidRDefault="005E26DE" w:rsidP="005E26DE">
      <w:r>
        <w:t xml:space="preserve">Liikuntasaumat rakennesuunnittelijan ohjeiden mukaan. Laatoituskentän koko </w:t>
      </w:r>
      <w:proofErr w:type="spellStart"/>
      <w:r>
        <w:t>max</w:t>
      </w:r>
      <w:proofErr w:type="spellEnd"/>
      <w:r>
        <w:t xml:space="preserve"> 25 – 30 m². Sivujen suhde </w:t>
      </w:r>
      <w:proofErr w:type="spellStart"/>
      <w:r>
        <w:t>max</w:t>
      </w:r>
      <w:proofErr w:type="spellEnd"/>
      <w:r>
        <w:t xml:space="preserve"> 1:2. Kentän maksimi pituus 8m. Liikuntasauma aina kun rakenteessa on liikuntasauma. Liikuntasauma aina kun pinnat kohtaavat esim. seinän ja lattian rajakohta, seinien sisäkulmat jne.</w:t>
      </w:r>
    </w:p>
    <w:sectPr w:rsidR="00966C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E5909"/>
    <w:multiLevelType w:val="hybridMultilevel"/>
    <w:tmpl w:val="7BE20A44"/>
    <w:lvl w:ilvl="0" w:tplc="72D4C1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4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49"/>
    <w:rsid w:val="00096E12"/>
    <w:rsid w:val="001B00D0"/>
    <w:rsid w:val="002A7F05"/>
    <w:rsid w:val="00333049"/>
    <w:rsid w:val="00432F16"/>
    <w:rsid w:val="0044325E"/>
    <w:rsid w:val="00541CED"/>
    <w:rsid w:val="005A2651"/>
    <w:rsid w:val="005E26DE"/>
    <w:rsid w:val="00630844"/>
    <w:rsid w:val="0065337C"/>
    <w:rsid w:val="006760EF"/>
    <w:rsid w:val="006D5D35"/>
    <w:rsid w:val="00746A1C"/>
    <w:rsid w:val="007F1F3B"/>
    <w:rsid w:val="008D5145"/>
    <w:rsid w:val="00966C42"/>
    <w:rsid w:val="00A5338F"/>
    <w:rsid w:val="00A8735B"/>
    <w:rsid w:val="00B23939"/>
    <w:rsid w:val="00B8430B"/>
    <w:rsid w:val="00C76F9E"/>
    <w:rsid w:val="00C85084"/>
    <w:rsid w:val="00DB22E2"/>
    <w:rsid w:val="00DC4663"/>
    <w:rsid w:val="00DF7156"/>
    <w:rsid w:val="00E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4364"/>
  <w15:chartTrackingRefBased/>
  <w15:docId w15:val="{878820B4-F44F-429F-B11A-9D8D7386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8735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2393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3</cp:revision>
  <dcterms:created xsi:type="dcterms:W3CDTF">2021-01-25T09:04:00Z</dcterms:created>
  <dcterms:modified xsi:type="dcterms:W3CDTF">2024-01-19T10:11:00Z</dcterms:modified>
</cp:coreProperties>
</file>